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34" w:rsidRDefault="000945C5" w:rsidP="006D3AD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kk-KZ" w:eastAsia="ru-RU"/>
        </w:rPr>
        <w:t>«</w:t>
      </w:r>
      <w:r w:rsidR="0058392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kk-KZ" w:eastAsia="ru-RU"/>
        </w:rPr>
        <w:t>Патопсихологияға кіпіспе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kk-KZ" w:eastAsia="ru-RU"/>
        </w:rPr>
        <w:t xml:space="preserve">» пәні бойынша </w:t>
      </w:r>
    </w:p>
    <w:p w:rsidR="000945C5" w:rsidRPr="000945C5" w:rsidRDefault="000945C5" w:rsidP="006D3AD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kk-KZ" w:eastAsia="ru-RU"/>
        </w:rPr>
      </w:pPr>
      <w:r w:rsidRPr="0064719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kk-KZ" w:eastAsia="ru-RU"/>
        </w:rPr>
        <w:t>Midterm Exam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kk-KZ" w:eastAsia="ru-RU"/>
        </w:rPr>
        <w:t xml:space="preserve"> бағдарламасы</w:t>
      </w:r>
    </w:p>
    <w:p w:rsidR="000945C5" w:rsidRDefault="000945C5" w:rsidP="006D3AD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kk-KZ" w:eastAsia="ru-RU"/>
        </w:rPr>
      </w:pPr>
    </w:p>
    <w:p w:rsidR="001A2765" w:rsidRPr="004F0ACE" w:rsidRDefault="001A2765" w:rsidP="001A276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kk-KZ" w:eastAsia="ru-RU"/>
        </w:rPr>
      </w:pPr>
    </w:p>
    <w:p w:rsidR="007739E0" w:rsidRPr="00075525" w:rsidRDefault="000945C5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kk-KZ" w:eastAsia="ru-RU"/>
        </w:rPr>
        <w:t>Өткізу формасы:</w:t>
      </w:r>
      <w:r w:rsidR="0007552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kk-KZ" w:eastAsia="ru-RU"/>
        </w:rPr>
        <w:t xml:space="preserve"> коллоквиум</w:t>
      </w:r>
    </w:p>
    <w:p w:rsidR="00700E6B" w:rsidRPr="004F0ACE" w:rsidRDefault="000945C5" w:rsidP="00DA20AE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kk-KZ" w:eastAsia="ru-RU"/>
        </w:rPr>
        <w:t>Тапсыру мерзімі: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kk-KZ" w:eastAsia="ru-RU"/>
        </w:rPr>
        <w:t xml:space="preserve"> Оқытудың 8-аптасы</w:t>
      </w:r>
      <w:r w:rsidR="005014CA" w:rsidRPr="004F0AC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kk-KZ" w:eastAsia="ru-RU"/>
        </w:rPr>
        <w:t xml:space="preserve"> </w:t>
      </w:r>
    </w:p>
    <w:p w:rsidR="00075525" w:rsidRPr="000945C5" w:rsidRDefault="00700E6B" w:rsidP="00075525">
      <w:pPr>
        <w:pStyle w:val="Style5"/>
        <w:widowControl/>
        <w:spacing w:before="67"/>
        <w:jc w:val="both"/>
        <w:rPr>
          <w:rStyle w:val="FontStyle75"/>
          <w:lang w:val="kk-KZ"/>
        </w:rPr>
      </w:pPr>
      <w:r w:rsidRPr="004F0ACE">
        <w:rPr>
          <w:b/>
          <w:bCs/>
          <w:color w:val="000000"/>
          <w:szCs w:val="28"/>
          <w:lang w:val="kk-KZ"/>
        </w:rPr>
        <w:t>Т</w:t>
      </w:r>
      <w:r w:rsidR="000945C5">
        <w:rPr>
          <w:b/>
          <w:bCs/>
          <w:color w:val="000000"/>
          <w:szCs w:val="28"/>
          <w:lang w:val="kk-KZ"/>
        </w:rPr>
        <w:t>ақырыбы:</w:t>
      </w:r>
      <w:r w:rsidR="00075525">
        <w:rPr>
          <w:bCs/>
          <w:color w:val="000000"/>
          <w:szCs w:val="28"/>
          <w:lang w:val="kk-KZ"/>
        </w:rPr>
        <w:t xml:space="preserve"> «</w:t>
      </w:r>
      <w:r w:rsidR="00583928">
        <w:rPr>
          <w:rStyle w:val="FontStyle76"/>
          <w:rFonts w:ascii="Times New Roman" w:hAnsi="Times New Roman" w:cs="Times New Roman"/>
          <w:sz w:val="24"/>
          <w:szCs w:val="24"/>
          <w:lang w:val="kk-KZ"/>
        </w:rPr>
        <w:t>Медицинская психология</w:t>
      </w:r>
      <w:r w:rsidR="00075525" w:rsidRPr="00075525">
        <w:rPr>
          <w:rStyle w:val="FontStyle76"/>
          <w:rFonts w:ascii="Times New Roman" w:hAnsi="Times New Roman" w:cs="Times New Roman"/>
          <w:sz w:val="24"/>
          <w:szCs w:val="24"/>
        </w:rPr>
        <w:t xml:space="preserve">» </w:t>
      </w:r>
      <w:r w:rsidR="00583928">
        <w:rPr>
          <w:rStyle w:val="FontStyle75"/>
          <w:rFonts w:ascii="Times New Roman" w:hAnsi="Times New Roman" w:cs="Times New Roman"/>
          <w:sz w:val="24"/>
          <w:szCs w:val="24"/>
          <w:lang w:val="kk-KZ"/>
        </w:rPr>
        <w:t>Т. Пушкина</w:t>
      </w:r>
      <w:r w:rsidR="000572D7">
        <w:rPr>
          <w:rStyle w:val="FontStyle75"/>
          <w:rFonts w:ascii="Times New Roman" w:hAnsi="Times New Roman" w:cs="Times New Roman"/>
          <w:sz w:val="24"/>
          <w:szCs w:val="24"/>
        </w:rPr>
        <w:t xml:space="preserve"> М., Класс, 2000</w:t>
      </w:r>
      <w:r w:rsidR="009249D4">
        <w:rPr>
          <w:rStyle w:val="FontStyle75"/>
          <w:rFonts w:ascii="Times New Roman" w:hAnsi="Times New Roman" w:cs="Times New Roman"/>
          <w:sz w:val="24"/>
          <w:szCs w:val="24"/>
          <w:lang w:val="kk-KZ"/>
        </w:rPr>
        <w:t xml:space="preserve"> кітабы б</w:t>
      </w:r>
      <w:bookmarkStart w:id="0" w:name="_GoBack"/>
      <w:bookmarkEnd w:id="0"/>
      <w:r w:rsidR="000945C5">
        <w:rPr>
          <w:rStyle w:val="FontStyle75"/>
          <w:rFonts w:ascii="Times New Roman" w:hAnsi="Times New Roman" w:cs="Times New Roman"/>
          <w:sz w:val="24"/>
          <w:szCs w:val="24"/>
          <w:lang w:val="kk-KZ"/>
        </w:rPr>
        <w:t>ойынша коллоквиум</w:t>
      </w:r>
    </w:p>
    <w:p w:rsidR="00075525" w:rsidRPr="00894331" w:rsidRDefault="000945C5" w:rsidP="00075525">
      <w:pPr>
        <w:pStyle w:val="Style6"/>
        <w:widowControl/>
        <w:spacing w:before="96"/>
        <w:jc w:val="left"/>
        <w:rPr>
          <w:rStyle w:val="FontStyle76"/>
          <w:rFonts w:ascii="Times New Roman" w:hAnsi="Times New Roman" w:cs="Times New Roman"/>
          <w:b w:val="0"/>
          <w:sz w:val="24"/>
        </w:rPr>
      </w:pPr>
      <w:r>
        <w:rPr>
          <w:rStyle w:val="FontStyle76"/>
          <w:rFonts w:ascii="Times New Roman" w:hAnsi="Times New Roman" w:cs="Times New Roman"/>
          <w:b w:val="0"/>
          <w:sz w:val="24"/>
          <w:lang w:val="kk-KZ"/>
        </w:rPr>
        <w:t>Тапсырма</w:t>
      </w:r>
      <w:r w:rsidR="00075525" w:rsidRPr="00894331">
        <w:rPr>
          <w:rStyle w:val="FontStyle76"/>
          <w:rFonts w:ascii="Times New Roman" w:hAnsi="Times New Roman" w:cs="Times New Roman"/>
          <w:b w:val="0"/>
          <w:sz w:val="24"/>
        </w:rPr>
        <w:t>:</w:t>
      </w:r>
    </w:p>
    <w:p w:rsidR="000945C5" w:rsidRPr="000945C5" w:rsidRDefault="00075525" w:rsidP="00553CF7">
      <w:pPr>
        <w:pStyle w:val="Style6"/>
        <w:widowControl/>
        <w:spacing w:line="240" w:lineRule="auto"/>
        <w:jc w:val="left"/>
        <w:rPr>
          <w:rStyle w:val="FontStyle76"/>
          <w:rFonts w:ascii="Times New Roman" w:hAnsi="Times New Roman" w:cs="Times New Roman"/>
          <w:b w:val="0"/>
          <w:sz w:val="24"/>
          <w:lang w:val="kk-KZ"/>
        </w:rPr>
      </w:pPr>
      <w:r w:rsidRPr="00894331">
        <w:rPr>
          <w:rStyle w:val="FontStyle76"/>
          <w:rFonts w:ascii="Times New Roman" w:hAnsi="Times New Roman" w:cs="Times New Roman"/>
          <w:b w:val="0"/>
          <w:sz w:val="24"/>
        </w:rPr>
        <w:t xml:space="preserve"> </w:t>
      </w:r>
      <w:r w:rsidR="00553CF7">
        <w:rPr>
          <w:rStyle w:val="FontStyle76"/>
          <w:rFonts w:ascii="Times New Roman" w:hAnsi="Times New Roman" w:cs="Times New Roman"/>
          <w:b w:val="0"/>
          <w:sz w:val="24"/>
        </w:rPr>
        <w:t xml:space="preserve">1. </w:t>
      </w:r>
      <w:r w:rsidR="000945C5">
        <w:rPr>
          <w:rStyle w:val="FontStyle76"/>
          <w:rFonts w:ascii="Times New Roman" w:hAnsi="Times New Roman" w:cs="Times New Roman"/>
          <w:b w:val="0"/>
          <w:sz w:val="24"/>
          <w:lang w:val="kk-KZ"/>
        </w:rPr>
        <w:t>Кітапты алдын ала оқу және мазмұнын білу.</w:t>
      </w:r>
    </w:p>
    <w:p w:rsidR="00553CF7" w:rsidRDefault="00553CF7" w:rsidP="00553CF7">
      <w:pPr>
        <w:pStyle w:val="Style6"/>
        <w:widowControl/>
        <w:spacing w:line="240" w:lineRule="auto"/>
        <w:jc w:val="left"/>
        <w:rPr>
          <w:rStyle w:val="FontStyle76"/>
          <w:rFonts w:ascii="Times New Roman" w:hAnsi="Times New Roman" w:cs="Times New Roman"/>
          <w:b w:val="0"/>
          <w:sz w:val="24"/>
        </w:rPr>
      </w:pPr>
      <w:r>
        <w:rPr>
          <w:rStyle w:val="FontStyle76"/>
          <w:rFonts w:ascii="Times New Roman" w:hAnsi="Times New Roman" w:cs="Times New Roman"/>
          <w:b w:val="0"/>
          <w:sz w:val="24"/>
        </w:rPr>
        <w:t xml:space="preserve">2. </w:t>
      </w:r>
      <w:r w:rsidR="000945C5">
        <w:rPr>
          <w:rStyle w:val="FontStyle76"/>
          <w:rFonts w:ascii="Times New Roman" w:hAnsi="Times New Roman" w:cs="Times New Roman"/>
          <w:b w:val="0"/>
          <w:sz w:val="24"/>
          <w:lang w:val="kk-KZ"/>
        </w:rPr>
        <w:t>Емтиханда:</w:t>
      </w:r>
      <w:r>
        <w:rPr>
          <w:rStyle w:val="FontStyle76"/>
          <w:rFonts w:ascii="Times New Roman" w:hAnsi="Times New Roman" w:cs="Times New Roman"/>
          <w:b w:val="0"/>
          <w:sz w:val="24"/>
        </w:rPr>
        <w:t xml:space="preserve"> </w:t>
      </w:r>
    </w:p>
    <w:p w:rsidR="000945C5" w:rsidRPr="000945C5" w:rsidRDefault="00583928" w:rsidP="00553CF7">
      <w:pPr>
        <w:pStyle w:val="Style6"/>
        <w:widowControl/>
        <w:numPr>
          <w:ilvl w:val="0"/>
          <w:numId w:val="2"/>
        </w:numPr>
        <w:spacing w:line="240" w:lineRule="auto"/>
        <w:jc w:val="left"/>
        <w:rPr>
          <w:rStyle w:val="FontStyle76"/>
          <w:rFonts w:ascii="Times New Roman" w:hAnsi="Times New Roman" w:cs="Times New Roman"/>
          <w:b w:val="0"/>
          <w:sz w:val="24"/>
        </w:rPr>
      </w:pPr>
      <w:r>
        <w:rPr>
          <w:rStyle w:val="FontStyle76"/>
          <w:rFonts w:ascii="Times New Roman" w:hAnsi="Times New Roman" w:cs="Times New Roman"/>
          <w:b w:val="0"/>
          <w:sz w:val="24"/>
          <w:lang w:val="kk-KZ"/>
        </w:rPr>
        <w:t>Балаларда және ересектерде кездесетіннегізгі  психикалық ауытқушылық</w:t>
      </w:r>
      <w:r w:rsidR="00BB1A90">
        <w:rPr>
          <w:rStyle w:val="FontStyle76"/>
          <w:rFonts w:ascii="Times New Roman" w:hAnsi="Times New Roman" w:cs="Times New Roman"/>
          <w:b w:val="0"/>
          <w:sz w:val="24"/>
          <w:lang w:val="kk-KZ"/>
        </w:rPr>
        <w:t xml:space="preserve"> туралы</w:t>
      </w:r>
      <w:r w:rsidR="000945C5">
        <w:rPr>
          <w:rStyle w:val="FontStyle76"/>
          <w:rFonts w:ascii="Times New Roman" w:hAnsi="Times New Roman" w:cs="Times New Roman"/>
          <w:b w:val="0"/>
          <w:sz w:val="24"/>
          <w:lang w:val="kk-KZ"/>
        </w:rPr>
        <w:t xml:space="preserve"> сұрақтарға жауап беру</w:t>
      </w:r>
    </w:p>
    <w:p w:rsidR="000945C5" w:rsidRDefault="000945C5" w:rsidP="00553CF7">
      <w:pPr>
        <w:pStyle w:val="Style6"/>
        <w:widowControl/>
        <w:numPr>
          <w:ilvl w:val="0"/>
          <w:numId w:val="2"/>
        </w:numPr>
        <w:spacing w:line="240" w:lineRule="auto"/>
        <w:jc w:val="left"/>
        <w:rPr>
          <w:rStyle w:val="FontStyle76"/>
          <w:rFonts w:ascii="Times New Roman" w:hAnsi="Times New Roman" w:cs="Times New Roman"/>
          <w:b w:val="0"/>
          <w:sz w:val="24"/>
        </w:rPr>
      </w:pPr>
      <w:r>
        <w:rPr>
          <w:rStyle w:val="FontStyle76"/>
          <w:rFonts w:ascii="Times New Roman" w:hAnsi="Times New Roman" w:cs="Times New Roman"/>
          <w:b w:val="0"/>
          <w:sz w:val="24"/>
          <w:lang w:val="kk-KZ"/>
        </w:rPr>
        <w:t>Берілген тақырыпқа эссе жазу</w:t>
      </w:r>
    </w:p>
    <w:p w:rsidR="00553CF7" w:rsidRDefault="00553CF7" w:rsidP="00553CF7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0945C5" w:rsidRPr="000945C5" w:rsidRDefault="000945C5" w:rsidP="00553CF7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kk-KZ" w:eastAsia="ru-RU"/>
        </w:rPr>
        <w:t>Сұрақтар мен эссе тақырыбы әрбір студентке жеке беріледі!</w:t>
      </w:r>
    </w:p>
    <w:p w:rsidR="00553CF7" w:rsidRPr="00553CF7" w:rsidRDefault="00553CF7" w:rsidP="00553CF7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31506B" w:rsidRPr="003D66A1" w:rsidRDefault="00F00C8C">
      <w:pP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val="kk-KZ" w:eastAsia="ru-RU"/>
        </w:rPr>
      </w:pPr>
      <w:proofErr w:type="spellStart"/>
      <w:r w:rsidRPr="003D66A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Midterm</w:t>
      </w:r>
      <w:proofErr w:type="spellEnd"/>
      <w:r w:rsidRPr="003D66A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 xml:space="preserve"> </w:t>
      </w:r>
      <w:proofErr w:type="spellStart"/>
      <w:r w:rsidRPr="003D66A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Exam</w:t>
      </w:r>
      <w:proofErr w:type="spellEnd"/>
      <w:r w:rsidR="00983C8F" w:rsidRPr="003D66A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val="kk-KZ" w:eastAsia="ru-RU"/>
        </w:rPr>
        <w:t xml:space="preserve"> </w:t>
      </w:r>
      <w:r w:rsidR="000945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val="kk-KZ" w:eastAsia="ru-RU"/>
        </w:rPr>
        <w:t>бағаларын қою критерийлері</w:t>
      </w:r>
      <w:r w:rsidR="00983C8F" w:rsidRPr="003D66A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val="kk-KZ" w:eastAsia="ru-RU"/>
        </w:rPr>
        <w:t>:</w:t>
      </w:r>
    </w:p>
    <w:p w:rsidR="00F00C8C" w:rsidRPr="004F0ACE" w:rsidRDefault="00F00C8C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kk-KZ" w:eastAsia="ru-RU"/>
        </w:rPr>
      </w:pPr>
    </w:p>
    <w:tbl>
      <w:tblPr>
        <w:tblStyle w:val="a4"/>
        <w:tblW w:w="0" w:type="auto"/>
        <w:tblLook w:val="04A0"/>
      </w:tblPr>
      <w:tblGrid>
        <w:gridCol w:w="2869"/>
        <w:gridCol w:w="6464"/>
      </w:tblGrid>
      <w:tr w:rsidR="00F00C8C" w:rsidRPr="004F0ACE" w:rsidTr="006E42FA">
        <w:trPr>
          <w:trHeight w:val="295"/>
        </w:trPr>
        <w:tc>
          <w:tcPr>
            <w:tcW w:w="2869" w:type="dxa"/>
          </w:tcPr>
          <w:p w:rsidR="00F00C8C" w:rsidRPr="004F0ACE" w:rsidRDefault="00F00C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kk-KZ" w:eastAsia="ru-RU"/>
              </w:rPr>
            </w:pPr>
            <w:r w:rsidRPr="004F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kk-KZ" w:eastAsia="ru-RU"/>
              </w:rPr>
              <w:t>Балл</w:t>
            </w:r>
          </w:p>
        </w:tc>
        <w:tc>
          <w:tcPr>
            <w:tcW w:w="6464" w:type="dxa"/>
          </w:tcPr>
          <w:p w:rsidR="00F00C8C" w:rsidRPr="004F0ACE" w:rsidRDefault="000945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kk-KZ" w:eastAsia="ru-RU"/>
              </w:rPr>
              <w:t>Жауап мазмұны</w:t>
            </w:r>
          </w:p>
        </w:tc>
      </w:tr>
      <w:tr w:rsidR="00F00C8C" w:rsidRPr="00583928" w:rsidTr="006E42FA">
        <w:trPr>
          <w:trHeight w:val="295"/>
        </w:trPr>
        <w:tc>
          <w:tcPr>
            <w:tcW w:w="2869" w:type="dxa"/>
          </w:tcPr>
          <w:p w:rsidR="00F00C8C" w:rsidRPr="004F0ACE" w:rsidRDefault="000945C5" w:rsidP="000945C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kk-KZ" w:eastAsia="ru-RU"/>
              </w:rPr>
              <w:t>90-100 балл</w:t>
            </w:r>
            <w:r w:rsidR="00F00C8C" w:rsidRPr="004F0A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kk-KZ" w:eastAsia="ru-RU"/>
              </w:rPr>
              <w:t>үздік</w:t>
            </w:r>
            <w:r w:rsidR="00F00C8C" w:rsidRPr="004F0A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kk-KZ" w:eastAsia="ru-RU"/>
              </w:rPr>
              <w:t>)</w:t>
            </w:r>
          </w:p>
        </w:tc>
        <w:tc>
          <w:tcPr>
            <w:tcW w:w="6464" w:type="dxa"/>
          </w:tcPr>
          <w:p w:rsidR="00F00C8C" w:rsidRPr="004F0ACE" w:rsidRDefault="00660783" w:rsidP="004D03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kk-KZ" w:eastAsia="ru-RU"/>
              </w:rPr>
              <w:t>Кітап материалының мазмұны жақсы таныс, студент оқылған материал мәселесі бойынша еркін әңгімелеседі, әдісті қолданудың артықшылықтары мен кемшіліктерін сыни бағалай алады, балалармен және жасөспірімдермен тәжірибелік жұмыста метафораларды қолдану тәсілдерін ұсынады.</w:t>
            </w:r>
          </w:p>
        </w:tc>
      </w:tr>
      <w:tr w:rsidR="00F00C8C" w:rsidRPr="00583928" w:rsidTr="006E42FA">
        <w:trPr>
          <w:trHeight w:val="295"/>
        </w:trPr>
        <w:tc>
          <w:tcPr>
            <w:tcW w:w="2869" w:type="dxa"/>
          </w:tcPr>
          <w:p w:rsidR="00F00C8C" w:rsidRPr="004F0ACE" w:rsidRDefault="000945C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kk-KZ" w:eastAsia="ru-RU"/>
              </w:rPr>
              <w:t>75-89 (жақсы</w:t>
            </w:r>
            <w:r w:rsidR="00F00C8C" w:rsidRPr="004F0A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kk-KZ" w:eastAsia="ru-RU"/>
              </w:rPr>
              <w:t>)</w:t>
            </w:r>
          </w:p>
        </w:tc>
        <w:tc>
          <w:tcPr>
            <w:tcW w:w="6464" w:type="dxa"/>
          </w:tcPr>
          <w:p w:rsidR="00660783" w:rsidRPr="004F0ACE" w:rsidRDefault="00660783" w:rsidP="004D03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kk-KZ" w:eastAsia="ru-RU"/>
              </w:rPr>
              <w:t>Кітап материалының мазмұны жақсы таныс, студент оқылған материал мәселесі бойынша еркін әңгімелеседі, материалды тәжірибелік қызметте қолдану ашылмаған.</w:t>
            </w:r>
          </w:p>
        </w:tc>
      </w:tr>
      <w:tr w:rsidR="00F00C8C" w:rsidRPr="00583928" w:rsidTr="006E42FA">
        <w:trPr>
          <w:trHeight w:val="295"/>
        </w:trPr>
        <w:tc>
          <w:tcPr>
            <w:tcW w:w="2869" w:type="dxa"/>
          </w:tcPr>
          <w:p w:rsidR="00F00C8C" w:rsidRPr="004F0ACE" w:rsidRDefault="000945C5" w:rsidP="000945C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kk-KZ" w:eastAsia="ru-RU"/>
              </w:rPr>
              <w:t>50-74 (қанағаттанарлық</w:t>
            </w:r>
            <w:r w:rsidR="00F00C8C" w:rsidRPr="004F0A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kk-KZ" w:eastAsia="ru-RU"/>
              </w:rPr>
              <w:t>)</w:t>
            </w:r>
          </w:p>
        </w:tc>
        <w:tc>
          <w:tcPr>
            <w:tcW w:w="6464" w:type="dxa"/>
          </w:tcPr>
          <w:p w:rsidR="00660783" w:rsidRPr="004F0ACE" w:rsidRDefault="00660783" w:rsidP="006607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kk-KZ" w:eastAsia="ru-RU"/>
              </w:rPr>
              <w:t>Студент кітап материалының мазмұнымен жақсы таныс, бірақ материалды еркін әңгімелеп, жұмыста өз бетімен қолдана алмайды.</w:t>
            </w:r>
          </w:p>
        </w:tc>
      </w:tr>
      <w:tr w:rsidR="00F00C8C" w:rsidRPr="00583928" w:rsidTr="006E42FA">
        <w:trPr>
          <w:trHeight w:val="311"/>
        </w:trPr>
        <w:tc>
          <w:tcPr>
            <w:tcW w:w="2869" w:type="dxa"/>
          </w:tcPr>
          <w:p w:rsidR="00F00C8C" w:rsidRPr="004F0ACE" w:rsidRDefault="000945C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kk-KZ" w:eastAsia="ru-RU"/>
              </w:rPr>
              <w:t>0-49 (қанағаттанарлықсыз</w:t>
            </w:r>
            <w:r w:rsidR="00F00C8C" w:rsidRPr="004F0A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kk-KZ" w:eastAsia="ru-RU"/>
              </w:rPr>
              <w:t>)</w:t>
            </w:r>
          </w:p>
        </w:tc>
        <w:tc>
          <w:tcPr>
            <w:tcW w:w="6464" w:type="dxa"/>
          </w:tcPr>
          <w:p w:rsidR="00660783" w:rsidRPr="004F0ACE" w:rsidRDefault="006607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kk-KZ" w:eastAsia="ru-RU"/>
              </w:rPr>
              <w:t xml:space="preserve">Студенттің </w:t>
            </w:r>
            <w:r w:rsidR="00A250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kk-KZ" w:eastAsia="ru-RU"/>
              </w:rPr>
              <w:t xml:space="preserve">жауаптары оның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kk-KZ" w:eastAsia="ru-RU"/>
              </w:rPr>
              <w:t>берілген материалды</w:t>
            </w:r>
            <w:r w:rsidR="00A250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kk-KZ" w:eastAsia="ru-RU"/>
              </w:rPr>
              <w:t>ң мазмұнын білмейтіндігін көрсетеді.</w:t>
            </w:r>
          </w:p>
        </w:tc>
      </w:tr>
    </w:tbl>
    <w:p w:rsidR="0031506B" w:rsidRDefault="0031506B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kk-KZ" w:eastAsia="ru-RU"/>
        </w:rPr>
      </w:pPr>
    </w:p>
    <w:p w:rsidR="003D66A1" w:rsidRDefault="003D66A1" w:rsidP="005047D7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kk-KZ" w:eastAsia="ru-RU"/>
        </w:rPr>
      </w:pPr>
    </w:p>
    <w:p w:rsidR="003D66A1" w:rsidRDefault="003D66A1" w:rsidP="005047D7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kk-KZ" w:eastAsia="ru-RU"/>
        </w:rPr>
      </w:pPr>
    </w:p>
    <w:p w:rsidR="003D66A1" w:rsidRDefault="003D66A1" w:rsidP="005047D7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kk-KZ" w:eastAsia="ru-RU"/>
        </w:rPr>
      </w:pPr>
    </w:p>
    <w:p w:rsidR="003D66A1" w:rsidRDefault="003D66A1" w:rsidP="005047D7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kk-KZ" w:eastAsia="ru-RU"/>
        </w:rPr>
      </w:pPr>
    </w:p>
    <w:p w:rsidR="003D66A1" w:rsidRDefault="003D66A1" w:rsidP="005047D7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kk-KZ" w:eastAsia="ru-RU"/>
        </w:rPr>
      </w:pPr>
    </w:p>
    <w:p w:rsidR="003D66A1" w:rsidRDefault="003D66A1" w:rsidP="005047D7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kk-KZ" w:eastAsia="ru-RU"/>
        </w:rPr>
      </w:pPr>
    </w:p>
    <w:sectPr w:rsidR="003D66A1" w:rsidSect="0047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B48E8"/>
    <w:multiLevelType w:val="hybridMultilevel"/>
    <w:tmpl w:val="441C50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B380B83"/>
    <w:multiLevelType w:val="hybridMultilevel"/>
    <w:tmpl w:val="A18C0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AD8"/>
    <w:rsid w:val="000572D7"/>
    <w:rsid w:val="00075525"/>
    <w:rsid w:val="000879F1"/>
    <w:rsid w:val="000945C5"/>
    <w:rsid w:val="001805D1"/>
    <w:rsid w:val="001A2765"/>
    <w:rsid w:val="001B7707"/>
    <w:rsid w:val="001E0DEE"/>
    <w:rsid w:val="001F4AE9"/>
    <w:rsid w:val="00272FEB"/>
    <w:rsid w:val="00300FBE"/>
    <w:rsid w:val="0031506B"/>
    <w:rsid w:val="003D66A1"/>
    <w:rsid w:val="00426061"/>
    <w:rsid w:val="0042653B"/>
    <w:rsid w:val="004724B8"/>
    <w:rsid w:val="004845C8"/>
    <w:rsid w:val="004D039F"/>
    <w:rsid w:val="004F0ACE"/>
    <w:rsid w:val="005014CA"/>
    <w:rsid w:val="005047D7"/>
    <w:rsid w:val="00553CF7"/>
    <w:rsid w:val="00583928"/>
    <w:rsid w:val="005A3874"/>
    <w:rsid w:val="00601B7D"/>
    <w:rsid w:val="00601D07"/>
    <w:rsid w:val="00647193"/>
    <w:rsid w:val="00660783"/>
    <w:rsid w:val="006672AD"/>
    <w:rsid w:val="006B26CD"/>
    <w:rsid w:val="006D3AD8"/>
    <w:rsid w:val="006E42FA"/>
    <w:rsid w:val="006E546F"/>
    <w:rsid w:val="00700E6B"/>
    <w:rsid w:val="00705D48"/>
    <w:rsid w:val="00797E00"/>
    <w:rsid w:val="007F6EB6"/>
    <w:rsid w:val="008457B8"/>
    <w:rsid w:val="00894331"/>
    <w:rsid w:val="009249D4"/>
    <w:rsid w:val="009455DA"/>
    <w:rsid w:val="00952034"/>
    <w:rsid w:val="00983C8F"/>
    <w:rsid w:val="00A250E6"/>
    <w:rsid w:val="00A25488"/>
    <w:rsid w:val="00A64222"/>
    <w:rsid w:val="00B30542"/>
    <w:rsid w:val="00B93C64"/>
    <w:rsid w:val="00BA5EAE"/>
    <w:rsid w:val="00BB1A90"/>
    <w:rsid w:val="00C04A7B"/>
    <w:rsid w:val="00C401A6"/>
    <w:rsid w:val="00D865A4"/>
    <w:rsid w:val="00DA20AE"/>
    <w:rsid w:val="00DD0B29"/>
    <w:rsid w:val="00E5689F"/>
    <w:rsid w:val="00F00C8C"/>
    <w:rsid w:val="00FA5B98"/>
    <w:rsid w:val="00FD2E3B"/>
    <w:rsid w:val="00FE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D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06B"/>
    <w:pPr>
      <w:ind w:left="720"/>
      <w:contextualSpacing/>
    </w:pPr>
  </w:style>
  <w:style w:type="table" w:styleId="a4">
    <w:name w:val="Table Grid"/>
    <w:basedOn w:val="a1"/>
    <w:uiPriority w:val="59"/>
    <w:rsid w:val="00F00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075525"/>
    <w:pPr>
      <w:widowControl w:val="0"/>
      <w:autoSpaceDE w:val="0"/>
      <w:autoSpaceDN w:val="0"/>
      <w:adjustRightInd w:val="0"/>
      <w:spacing w:line="44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basedOn w:val="a0"/>
    <w:rsid w:val="00075525"/>
    <w:rPr>
      <w:rFonts w:ascii="Trebuchet MS" w:hAnsi="Trebuchet MS" w:cs="Trebuchet MS"/>
      <w:b/>
      <w:bCs/>
      <w:sz w:val="28"/>
      <w:szCs w:val="28"/>
    </w:rPr>
  </w:style>
  <w:style w:type="paragraph" w:customStyle="1" w:styleId="Style5">
    <w:name w:val="Style5"/>
    <w:basedOn w:val="a"/>
    <w:rsid w:val="0007552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basedOn w:val="a0"/>
    <w:rsid w:val="00075525"/>
    <w:rPr>
      <w:rFonts w:ascii="Trebuchet MS" w:hAnsi="Trebuchet MS" w:cs="Trebuchet MS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</cp:revision>
  <dcterms:created xsi:type="dcterms:W3CDTF">2018-03-04T04:28:00Z</dcterms:created>
  <dcterms:modified xsi:type="dcterms:W3CDTF">2018-03-04T04:28:00Z</dcterms:modified>
</cp:coreProperties>
</file>